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335" w:rsidRPr="00FA4335" w:rsidRDefault="00FA4335" w:rsidP="00FA4335">
      <w:pPr>
        <w:pStyle w:val="a3"/>
        <w:spacing w:before="0" w:beforeAutospacing="0" w:after="0" w:afterAutospacing="0" w:line="360" w:lineRule="auto"/>
        <w:jc w:val="center"/>
        <w:rPr>
          <w:rStyle w:val="a4"/>
          <w:color w:val="000000"/>
          <w:sz w:val="32"/>
          <w:szCs w:val="28"/>
          <w:bdr w:val="none" w:sz="0" w:space="0" w:color="auto" w:frame="1"/>
        </w:rPr>
      </w:pPr>
      <w:r w:rsidRPr="00FA4335">
        <w:rPr>
          <w:rStyle w:val="a4"/>
          <w:color w:val="000000"/>
          <w:sz w:val="32"/>
          <w:szCs w:val="28"/>
          <w:bdr w:val="none" w:sz="0" w:space="0" w:color="auto" w:frame="1"/>
        </w:rPr>
        <w:t xml:space="preserve">ЦЕНТР 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jc w:val="center"/>
        <w:rPr>
          <w:rStyle w:val="a4"/>
          <w:color w:val="000000"/>
          <w:sz w:val="32"/>
          <w:szCs w:val="28"/>
          <w:bdr w:val="none" w:sz="0" w:space="0" w:color="auto" w:frame="1"/>
        </w:rPr>
      </w:pPr>
      <w:r w:rsidRPr="00FA4335">
        <w:rPr>
          <w:rStyle w:val="a4"/>
          <w:color w:val="000000"/>
          <w:sz w:val="32"/>
          <w:szCs w:val="28"/>
          <w:bdr w:val="none" w:sz="0" w:space="0" w:color="auto" w:frame="1"/>
        </w:rPr>
        <w:t>ИНФОРМАЦИОННО-КОМПЬЮТЕРНЫХ ТЕХНОЛОГИЙ</w:t>
      </w:r>
    </w:p>
    <w:p w:rsidR="00FA4335" w:rsidRDefault="00FA4335" w:rsidP="00FA4335">
      <w:pPr>
        <w:pStyle w:val="a3"/>
        <w:spacing w:before="0" w:beforeAutospacing="0" w:after="0" w:afterAutospacing="0" w:line="360" w:lineRule="auto"/>
        <w:rPr>
          <w:rStyle w:val="a4"/>
          <w:color w:val="000000"/>
          <w:sz w:val="28"/>
          <w:szCs w:val="28"/>
          <w:u w:val="single"/>
          <w:bdr w:val="none" w:sz="0" w:space="0" w:color="auto" w:frame="1"/>
        </w:rPr>
      </w:pPr>
    </w:p>
    <w:p w:rsidR="00FA4335" w:rsidRDefault="00FA4335" w:rsidP="00FA4335">
      <w:pPr>
        <w:pStyle w:val="a3"/>
        <w:spacing w:before="0" w:beforeAutospacing="0" w:after="0" w:afterAutospacing="0" w:line="360" w:lineRule="auto"/>
        <w:rPr>
          <w:rStyle w:val="a4"/>
          <w:color w:val="000000"/>
          <w:sz w:val="28"/>
          <w:szCs w:val="28"/>
          <w:u w:val="single"/>
          <w:bdr w:val="none" w:sz="0" w:space="0" w:color="auto" w:frame="1"/>
        </w:rPr>
      </w:pPr>
    </w:p>
    <w:p w:rsidR="00FA4335" w:rsidRDefault="00FA4335" w:rsidP="00FA4335">
      <w:pPr>
        <w:pStyle w:val="a3"/>
        <w:spacing w:before="0" w:beforeAutospacing="0" w:after="0" w:afterAutospacing="0" w:line="360" w:lineRule="auto"/>
        <w:rPr>
          <w:rStyle w:val="a4"/>
          <w:color w:val="000000"/>
          <w:sz w:val="28"/>
          <w:szCs w:val="28"/>
          <w:u w:val="single"/>
          <w:bdr w:val="none" w:sz="0" w:space="0" w:color="auto" w:frame="1"/>
        </w:rPr>
      </w:pPr>
    </w:p>
    <w:p w:rsidR="00FA4335" w:rsidRDefault="00FA4335" w:rsidP="00FA4335">
      <w:pPr>
        <w:pStyle w:val="a3"/>
        <w:spacing w:before="0" w:beforeAutospacing="0" w:after="0" w:afterAutospacing="0" w:line="360" w:lineRule="auto"/>
        <w:rPr>
          <w:rStyle w:val="a4"/>
          <w:color w:val="000000"/>
          <w:sz w:val="28"/>
          <w:szCs w:val="28"/>
          <w:u w:val="single"/>
          <w:bdr w:val="none" w:sz="0" w:space="0" w:color="auto" w:frame="1"/>
        </w:rPr>
      </w:pPr>
    </w:p>
    <w:p w:rsidR="00FA4335" w:rsidRDefault="00FA4335" w:rsidP="00FA4335">
      <w:pPr>
        <w:pStyle w:val="a3"/>
        <w:spacing w:before="0" w:beforeAutospacing="0" w:after="0" w:afterAutospacing="0" w:line="360" w:lineRule="auto"/>
        <w:rPr>
          <w:rStyle w:val="a4"/>
          <w:color w:val="000000"/>
          <w:sz w:val="28"/>
          <w:szCs w:val="28"/>
          <w:u w:val="single"/>
          <w:bdr w:val="none" w:sz="0" w:space="0" w:color="auto" w:frame="1"/>
        </w:rPr>
      </w:pPr>
    </w:p>
    <w:p w:rsidR="00FA4335" w:rsidRDefault="00FA4335" w:rsidP="00FA4335">
      <w:pPr>
        <w:pStyle w:val="a3"/>
        <w:spacing w:before="0" w:beforeAutospacing="0" w:after="0" w:afterAutospacing="0" w:line="360" w:lineRule="auto"/>
        <w:jc w:val="center"/>
        <w:rPr>
          <w:rStyle w:val="a4"/>
          <w:color w:val="000000"/>
          <w:sz w:val="28"/>
          <w:szCs w:val="28"/>
          <w:u w:val="single"/>
          <w:bdr w:val="none" w:sz="0" w:space="0" w:color="auto" w:frame="1"/>
        </w:rPr>
      </w:pPr>
      <w:r>
        <w:rPr>
          <w:rStyle w:val="a4"/>
          <w:color w:val="000000"/>
          <w:sz w:val="28"/>
          <w:szCs w:val="28"/>
          <w:u w:val="single"/>
          <w:bdr w:val="none" w:sz="0" w:space="0" w:color="auto" w:frame="1"/>
        </w:rPr>
        <w:t>Учебная программа курса ПК и ноутбука</w:t>
      </w:r>
    </w:p>
    <w:p w:rsidR="00FA4335" w:rsidRDefault="00FA4335" w:rsidP="00FA4335">
      <w:pPr>
        <w:pStyle w:val="a3"/>
        <w:spacing w:before="0" w:beforeAutospacing="0" w:after="0" w:afterAutospacing="0" w:line="360" w:lineRule="auto"/>
        <w:jc w:val="center"/>
        <w:rPr>
          <w:rStyle w:val="a4"/>
          <w:color w:val="000000"/>
          <w:sz w:val="28"/>
          <w:szCs w:val="28"/>
          <w:u w:val="single"/>
          <w:bdr w:val="none" w:sz="0" w:space="0" w:color="auto" w:frame="1"/>
        </w:rPr>
      </w:pPr>
      <w:r>
        <w:rPr>
          <w:rStyle w:val="a4"/>
          <w:color w:val="000000"/>
          <w:sz w:val="28"/>
          <w:szCs w:val="28"/>
          <w:u w:val="single"/>
          <w:bdr w:val="none" w:sz="0" w:space="0" w:color="auto" w:frame="1"/>
        </w:rPr>
        <w:t>Центра информационно-компьютерных технологий</w:t>
      </w:r>
    </w:p>
    <w:p w:rsidR="00FA4335" w:rsidRDefault="00FA4335" w:rsidP="00FA4335">
      <w:pPr>
        <w:pStyle w:val="a3"/>
        <w:spacing w:before="0" w:beforeAutospacing="0" w:after="0" w:afterAutospacing="0" w:line="360" w:lineRule="auto"/>
        <w:rPr>
          <w:rStyle w:val="a4"/>
          <w:color w:val="000000"/>
          <w:sz w:val="28"/>
          <w:szCs w:val="28"/>
          <w:u w:val="single"/>
          <w:bdr w:val="none" w:sz="0" w:space="0" w:color="auto" w:frame="1"/>
        </w:rPr>
      </w:pPr>
    </w:p>
    <w:p w:rsidR="00FA4335" w:rsidRDefault="00FA4335" w:rsidP="00FA4335">
      <w:pPr>
        <w:pStyle w:val="a3"/>
        <w:spacing w:before="0" w:beforeAutospacing="0" w:after="0" w:afterAutospacing="0" w:line="360" w:lineRule="auto"/>
        <w:rPr>
          <w:rStyle w:val="a4"/>
          <w:color w:val="000000"/>
          <w:sz w:val="28"/>
          <w:szCs w:val="28"/>
          <w:u w:val="single"/>
          <w:bdr w:val="none" w:sz="0" w:space="0" w:color="auto" w:frame="1"/>
        </w:rPr>
      </w:pPr>
    </w:p>
    <w:p w:rsidR="00FA4335" w:rsidRDefault="00FA4335" w:rsidP="00FA4335">
      <w:pPr>
        <w:pStyle w:val="a3"/>
        <w:spacing w:before="0" w:beforeAutospacing="0" w:after="0" w:afterAutospacing="0" w:line="360" w:lineRule="auto"/>
        <w:rPr>
          <w:rStyle w:val="a4"/>
          <w:color w:val="000000"/>
          <w:sz w:val="28"/>
          <w:szCs w:val="28"/>
          <w:u w:val="single"/>
          <w:bdr w:val="none" w:sz="0" w:space="0" w:color="auto" w:frame="1"/>
        </w:rPr>
      </w:pPr>
    </w:p>
    <w:p w:rsidR="00FA4335" w:rsidRDefault="00FA4335" w:rsidP="00FA4335">
      <w:pPr>
        <w:pStyle w:val="a3"/>
        <w:spacing w:before="0" w:beforeAutospacing="0" w:after="0" w:afterAutospacing="0" w:line="360" w:lineRule="auto"/>
        <w:rPr>
          <w:rStyle w:val="a4"/>
          <w:color w:val="000000"/>
          <w:sz w:val="28"/>
          <w:szCs w:val="28"/>
          <w:u w:val="single"/>
          <w:bdr w:val="none" w:sz="0" w:space="0" w:color="auto" w:frame="1"/>
        </w:rPr>
      </w:pPr>
    </w:p>
    <w:p w:rsidR="00FA4335" w:rsidRDefault="00FA4335" w:rsidP="00FA4335">
      <w:pPr>
        <w:pStyle w:val="a3"/>
        <w:spacing w:before="0" w:beforeAutospacing="0" w:after="0" w:afterAutospacing="0" w:line="360" w:lineRule="auto"/>
        <w:rPr>
          <w:rStyle w:val="a4"/>
          <w:color w:val="000000"/>
          <w:sz w:val="28"/>
          <w:szCs w:val="28"/>
          <w:u w:val="single"/>
          <w:bdr w:val="none" w:sz="0" w:space="0" w:color="auto" w:frame="1"/>
        </w:rPr>
      </w:pPr>
    </w:p>
    <w:p w:rsidR="00FA4335" w:rsidRDefault="00FA4335" w:rsidP="00FA4335">
      <w:pPr>
        <w:pStyle w:val="a3"/>
        <w:spacing w:before="0" w:beforeAutospacing="0" w:after="0" w:afterAutospacing="0" w:line="360" w:lineRule="auto"/>
        <w:rPr>
          <w:rStyle w:val="a4"/>
          <w:color w:val="000000"/>
          <w:sz w:val="28"/>
          <w:szCs w:val="28"/>
          <w:u w:val="single"/>
          <w:bdr w:val="none" w:sz="0" w:space="0" w:color="auto" w:frame="1"/>
        </w:rPr>
      </w:pPr>
    </w:p>
    <w:p w:rsidR="00FA4335" w:rsidRDefault="00FA4335" w:rsidP="00FA4335">
      <w:pPr>
        <w:pStyle w:val="a3"/>
        <w:spacing w:before="0" w:beforeAutospacing="0" w:after="0" w:afterAutospacing="0" w:line="360" w:lineRule="auto"/>
        <w:rPr>
          <w:rStyle w:val="a4"/>
          <w:color w:val="000000"/>
          <w:sz w:val="28"/>
          <w:szCs w:val="28"/>
          <w:u w:val="single"/>
          <w:bdr w:val="none" w:sz="0" w:space="0" w:color="auto" w:frame="1"/>
        </w:rPr>
      </w:pPr>
    </w:p>
    <w:p w:rsidR="00FA4335" w:rsidRDefault="00FA4335" w:rsidP="00FA4335">
      <w:pPr>
        <w:pStyle w:val="a3"/>
        <w:spacing w:before="0" w:beforeAutospacing="0" w:after="0" w:afterAutospacing="0" w:line="360" w:lineRule="auto"/>
        <w:rPr>
          <w:rStyle w:val="a4"/>
          <w:color w:val="000000"/>
          <w:sz w:val="28"/>
          <w:szCs w:val="28"/>
          <w:u w:val="single"/>
          <w:bdr w:val="none" w:sz="0" w:space="0" w:color="auto" w:frame="1"/>
        </w:rPr>
      </w:pPr>
    </w:p>
    <w:p w:rsidR="00FA4335" w:rsidRDefault="00FA4335" w:rsidP="00FA4335">
      <w:pPr>
        <w:pStyle w:val="a3"/>
        <w:spacing w:before="0" w:beforeAutospacing="0" w:after="0" w:afterAutospacing="0" w:line="360" w:lineRule="auto"/>
        <w:rPr>
          <w:rStyle w:val="a4"/>
          <w:color w:val="000000"/>
          <w:sz w:val="28"/>
          <w:szCs w:val="28"/>
          <w:u w:val="single"/>
          <w:bdr w:val="none" w:sz="0" w:space="0" w:color="auto" w:frame="1"/>
        </w:rPr>
      </w:pPr>
    </w:p>
    <w:p w:rsidR="00FA4335" w:rsidRDefault="00FA4335" w:rsidP="00FA4335">
      <w:pPr>
        <w:pStyle w:val="a3"/>
        <w:spacing w:before="0" w:beforeAutospacing="0" w:after="0" w:afterAutospacing="0" w:line="360" w:lineRule="auto"/>
        <w:rPr>
          <w:rStyle w:val="a4"/>
          <w:color w:val="000000"/>
          <w:sz w:val="28"/>
          <w:szCs w:val="28"/>
          <w:u w:val="single"/>
          <w:bdr w:val="none" w:sz="0" w:space="0" w:color="auto" w:frame="1"/>
        </w:rPr>
      </w:pPr>
    </w:p>
    <w:p w:rsidR="00FA4335" w:rsidRDefault="00FA4335" w:rsidP="00FA4335">
      <w:pPr>
        <w:pStyle w:val="a3"/>
        <w:spacing w:before="0" w:beforeAutospacing="0" w:after="0" w:afterAutospacing="0" w:line="360" w:lineRule="auto"/>
        <w:rPr>
          <w:rStyle w:val="a4"/>
          <w:color w:val="000000"/>
          <w:sz w:val="28"/>
          <w:szCs w:val="28"/>
          <w:u w:val="single"/>
          <w:bdr w:val="none" w:sz="0" w:space="0" w:color="auto" w:frame="1"/>
        </w:rPr>
      </w:pPr>
    </w:p>
    <w:p w:rsidR="00FA4335" w:rsidRDefault="00FA4335" w:rsidP="00FA4335">
      <w:pPr>
        <w:pStyle w:val="a3"/>
        <w:spacing w:before="0" w:beforeAutospacing="0" w:after="0" w:afterAutospacing="0" w:line="360" w:lineRule="auto"/>
        <w:rPr>
          <w:rStyle w:val="a4"/>
          <w:color w:val="000000"/>
          <w:sz w:val="28"/>
          <w:szCs w:val="28"/>
          <w:u w:val="single"/>
          <w:bdr w:val="none" w:sz="0" w:space="0" w:color="auto" w:frame="1"/>
        </w:rPr>
      </w:pPr>
    </w:p>
    <w:p w:rsidR="00FA4335" w:rsidRDefault="00FA4335" w:rsidP="00FA4335">
      <w:pPr>
        <w:pStyle w:val="a3"/>
        <w:spacing w:before="0" w:beforeAutospacing="0" w:after="0" w:afterAutospacing="0" w:line="360" w:lineRule="auto"/>
        <w:rPr>
          <w:rStyle w:val="a4"/>
          <w:color w:val="000000"/>
          <w:sz w:val="28"/>
          <w:szCs w:val="28"/>
          <w:u w:val="single"/>
          <w:bdr w:val="none" w:sz="0" w:space="0" w:color="auto" w:frame="1"/>
        </w:rPr>
      </w:pPr>
    </w:p>
    <w:p w:rsidR="00FA4335" w:rsidRDefault="00FA4335" w:rsidP="00FA4335">
      <w:pPr>
        <w:pStyle w:val="a3"/>
        <w:spacing w:before="0" w:beforeAutospacing="0" w:after="0" w:afterAutospacing="0" w:line="360" w:lineRule="auto"/>
        <w:rPr>
          <w:rStyle w:val="a4"/>
          <w:color w:val="000000"/>
          <w:sz w:val="28"/>
          <w:szCs w:val="28"/>
          <w:u w:val="single"/>
          <w:bdr w:val="none" w:sz="0" w:space="0" w:color="auto" w:frame="1"/>
        </w:rPr>
      </w:pPr>
    </w:p>
    <w:p w:rsidR="00FA4335" w:rsidRDefault="00FA4335" w:rsidP="00FA4335">
      <w:pPr>
        <w:pStyle w:val="a3"/>
        <w:spacing w:before="0" w:beforeAutospacing="0" w:after="0" w:afterAutospacing="0" w:line="360" w:lineRule="auto"/>
        <w:rPr>
          <w:rStyle w:val="a4"/>
          <w:color w:val="000000"/>
          <w:sz w:val="28"/>
          <w:szCs w:val="28"/>
          <w:u w:val="single"/>
          <w:bdr w:val="none" w:sz="0" w:space="0" w:color="auto" w:frame="1"/>
        </w:rPr>
      </w:pPr>
    </w:p>
    <w:p w:rsidR="00FA4335" w:rsidRDefault="00FA4335" w:rsidP="00FA4335">
      <w:pPr>
        <w:pStyle w:val="a3"/>
        <w:spacing w:before="0" w:beforeAutospacing="0" w:after="0" w:afterAutospacing="0" w:line="360" w:lineRule="auto"/>
        <w:rPr>
          <w:rStyle w:val="a4"/>
          <w:color w:val="000000"/>
          <w:sz w:val="28"/>
          <w:szCs w:val="28"/>
          <w:u w:val="single"/>
          <w:bdr w:val="none" w:sz="0" w:space="0" w:color="auto" w:frame="1"/>
        </w:rPr>
      </w:pPr>
    </w:p>
    <w:p w:rsidR="00FA4335" w:rsidRDefault="00FA4335" w:rsidP="00FA4335">
      <w:pPr>
        <w:pStyle w:val="a3"/>
        <w:spacing w:before="0" w:beforeAutospacing="0" w:after="0" w:afterAutospacing="0" w:line="360" w:lineRule="auto"/>
        <w:rPr>
          <w:rStyle w:val="a4"/>
          <w:color w:val="000000"/>
          <w:sz w:val="28"/>
          <w:szCs w:val="28"/>
          <w:u w:val="single"/>
          <w:bdr w:val="none" w:sz="0" w:space="0" w:color="auto" w:frame="1"/>
        </w:rPr>
      </w:pPr>
    </w:p>
    <w:p w:rsidR="00FA4335" w:rsidRDefault="00FA4335" w:rsidP="00FA4335">
      <w:pPr>
        <w:pStyle w:val="a3"/>
        <w:spacing w:before="0" w:beforeAutospacing="0" w:after="0" w:afterAutospacing="0" w:line="360" w:lineRule="auto"/>
        <w:rPr>
          <w:rStyle w:val="a4"/>
          <w:color w:val="000000"/>
          <w:sz w:val="28"/>
          <w:szCs w:val="28"/>
          <w:u w:val="single"/>
          <w:bdr w:val="none" w:sz="0" w:space="0" w:color="auto" w:frame="1"/>
        </w:rPr>
      </w:pPr>
    </w:p>
    <w:p w:rsidR="00FA4335" w:rsidRDefault="00FA4335" w:rsidP="00FA4335">
      <w:pPr>
        <w:pStyle w:val="a3"/>
        <w:spacing w:before="0" w:beforeAutospacing="0" w:after="0" w:afterAutospacing="0" w:line="360" w:lineRule="auto"/>
        <w:rPr>
          <w:rStyle w:val="a4"/>
          <w:color w:val="000000"/>
          <w:sz w:val="28"/>
          <w:szCs w:val="28"/>
          <w:u w:val="single"/>
          <w:bdr w:val="none" w:sz="0" w:space="0" w:color="auto" w:frame="1"/>
        </w:rPr>
      </w:pPr>
    </w:p>
    <w:p w:rsidR="00FA4335" w:rsidRDefault="00FA4335" w:rsidP="00FA4335">
      <w:pPr>
        <w:pStyle w:val="a3"/>
        <w:spacing w:before="0" w:beforeAutospacing="0" w:after="0" w:afterAutospacing="0" w:line="360" w:lineRule="auto"/>
        <w:rPr>
          <w:rStyle w:val="a4"/>
          <w:color w:val="000000"/>
          <w:sz w:val="28"/>
          <w:szCs w:val="28"/>
          <w:u w:val="single"/>
          <w:bdr w:val="none" w:sz="0" w:space="0" w:color="auto" w:frame="1"/>
        </w:rPr>
      </w:pPr>
    </w:p>
    <w:p w:rsidR="00FA4335" w:rsidRDefault="00FA4335" w:rsidP="00FA4335">
      <w:pPr>
        <w:pStyle w:val="a3"/>
        <w:spacing w:before="0" w:beforeAutospacing="0" w:after="0" w:afterAutospacing="0" w:line="360" w:lineRule="auto"/>
        <w:rPr>
          <w:rStyle w:val="a4"/>
          <w:color w:val="000000"/>
          <w:sz w:val="28"/>
          <w:szCs w:val="28"/>
          <w:u w:val="single"/>
          <w:bdr w:val="none" w:sz="0" w:space="0" w:color="auto" w:frame="1"/>
        </w:rPr>
      </w:pPr>
    </w:p>
    <w:p w:rsidR="00FA4335" w:rsidRDefault="00FA4335" w:rsidP="00FA4335">
      <w:pPr>
        <w:pStyle w:val="a3"/>
        <w:spacing w:before="0" w:beforeAutospacing="0" w:after="0" w:afterAutospacing="0" w:line="360" w:lineRule="auto"/>
        <w:rPr>
          <w:rStyle w:val="a4"/>
          <w:color w:val="000000"/>
          <w:sz w:val="28"/>
          <w:szCs w:val="28"/>
          <w:u w:val="single"/>
          <w:bdr w:val="none" w:sz="0" w:space="0" w:color="auto" w:frame="1"/>
        </w:rPr>
      </w:pPr>
    </w:p>
    <w:p w:rsidR="00FA4335" w:rsidRDefault="00FA4335" w:rsidP="00FA4335">
      <w:pPr>
        <w:pStyle w:val="a3"/>
        <w:spacing w:before="0" w:beforeAutospacing="0" w:after="0" w:afterAutospacing="0" w:line="360" w:lineRule="auto"/>
        <w:rPr>
          <w:rStyle w:val="a4"/>
          <w:color w:val="000000"/>
          <w:sz w:val="28"/>
          <w:szCs w:val="28"/>
          <w:u w:val="single"/>
          <w:bdr w:val="none" w:sz="0" w:space="0" w:color="auto" w:frame="1"/>
        </w:rPr>
      </w:pP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rStyle w:val="a4"/>
          <w:color w:val="000000"/>
          <w:sz w:val="28"/>
          <w:szCs w:val="28"/>
          <w:u w:val="single"/>
          <w:bdr w:val="none" w:sz="0" w:space="0" w:color="auto" w:frame="1"/>
        </w:rPr>
        <w:t>Учебная программа курса: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4F4535"/>
          <w:sz w:val="28"/>
          <w:szCs w:val="28"/>
          <w:bdr w:val="none" w:sz="0" w:space="0" w:color="auto" w:frame="1"/>
        </w:rPr>
        <w:t> </w:t>
      </w:r>
      <w:r w:rsidRPr="00FA4335">
        <w:rPr>
          <w:rStyle w:val="a4"/>
          <w:color w:val="000000"/>
          <w:sz w:val="28"/>
          <w:szCs w:val="28"/>
          <w:bdr w:val="none" w:sz="0" w:space="0" w:color="auto" w:frame="1"/>
        </w:rPr>
        <w:t>1. Введение.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1.1. Понятие персонального компьютера (ПК). Области применения и классификация компьютеров. Обзор современных персональных компьютеров.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1.2. Варианты конфигурации и основные составляющие ПК.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1.3.</w:t>
      </w:r>
      <w:r w:rsidRPr="00FA4335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FA4335">
        <w:rPr>
          <w:color w:val="000000"/>
          <w:sz w:val="28"/>
          <w:szCs w:val="28"/>
          <w:bdr w:val="none" w:sz="0" w:space="0" w:color="auto" w:frame="1"/>
        </w:rPr>
        <w:t>Программное обеспечение ПК.</w:t>
      </w:r>
    </w:p>
    <w:p w:rsidR="00FA4335" w:rsidRPr="00FA4335" w:rsidRDefault="00FA4335" w:rsidP="00FA4335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/>
        <w:rPr>
          <w:color w:val="4F4535"/>
          <w:sz w:val="28"/>
          <w:szCs w:val="28"/>
        </w:rPr>
      </w:pPr>
      <w:r w:rsidRPr="00FA4335">
        <w:rPr>
          <w:rStyle w:val="a4"/>
          <w:color w:val="000000"/>
          <w:sz w:val="28"/>
          <w:szCs w:val="28"/>
          <w:bdr w:val="none" w:sz="0" w:space="0" w:color="auto" w:frame="1"/>
        </w:rPr>
        <w:t xml:space="preserve">Операционная система </w:t>
      </w:r>
      <w:proofErr w:type="spellStart"/>
      <w:r w:rsidRPr="00FA4335">
        <w:rPr>
          <w:rStyle w:val="a4"/>
          <w:color w:val="000000"/>
          <w:sz w:val="28"/>
          <w:szCs w:val="28"/>
          <w:bdr w:val="none" w:sz="0" w:space="0" w:color="auto" w:frame="1"/>
        </w:rPr>
        <w:t>Windows</w:t>
      </w:r>
      <w:proofErr w:type="spellEnd"/>
      <w:r w:rsidRPr="00FA4335">
        <w:rPr>
          <w:rStyle w:val="a4"/>
          <w:color w:val="000000"/>
          <w:sz w:val="28"/>
          <w:szCs w:val="28"/>
          <w:bdr w:val="none" w:sz="0" w:space="0" w:color="auto" w:frame="1"/>
        </w:rPr>
        <w:t>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rStyle w:val="a4"/>
          <w:color w:val="000000"/>
          <w:sz w:val="28"/>
          <w:szCs w:val="28"/>
          <w:bdr w:val="none" w:sz="0" w:space="0" w:color="auto" w:frame="1"/>
        </w:rPr>
        <w:t>2.1.</w:t>
      </w:r>
      <w:r w:rsidRPr="00FA4335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FA4335">
        <w:rPr>
          <w:rStyle w:val="a4"/>
          <w:color w:val="000000"/>
          <w:sz w:val="28"/>
          <w:szCs w:val="28"/>
          <w:bdr w:val="none" w:sz="0" w:space="0" w:color="auto" w:frame="1"/>
        </w:rPr>
        <w:t>Введение в операционные системы (ОС).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2.1.1. Разновидности и области применения операционных систем.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2.1.2. Загрузка компьютера и вход в систему.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 xml:space="preserve">2.1.3. Начало работы с ОС </w:t>
      </w:r>
      <w:proofErr w:type="spellStart"/>
      <w:r w:rsidRPr="00FA4335">
        <w:rPr>
          <w:color w:val="000000"/>
          <w:sz w:val="28"/>
          <w:szCs w:val="28"/>
          <w:bdr w:val="none" w:sz="0" w:space="0" w:color="auto" w:frame="1"/>
        </w:rPr>
        <w:t>Windows</w:t>
      </w:r>
      <w:proofErr w:type="spellEnd"/>
      <w:r w:rsidRPr="00FA4335">
        <w:rPr>
          <w:color w:val="000000"/>
          <w:sz w:val="28"/>
          <w:szCs w:val="28"/>
          <w:bdr w:val="none" w:sz="0" w:space="0" w:color="auto" w:frame="1"/>
        </w:rPr>
        <w:t>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2.1.4. Обзор рабочего стола и панелей.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2.1.5. Работа с окнами. Основные компоненты окна. Перемещение и изменение размера окон. Вызов и работа с контекстным меню окна. Переключение между активными окнами и варианты закрытия окна.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2.1.6. Работа с ярлыками и документами на рабочем столе.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 xml:space="preserve">2.1.7. Главное меню </w:t>
      </w:r>
      <w:proofErr w:type="spellStart"/>
      <w:r w:rsidRPr="00FA4335">
        <w:rPr>
          <w:color w:val="000000"/>
          <w:sz w:val="28"/>
          <w:szCs w:val="28"/>
          <w:bdr w:val="none" w:sz="0" w:space="0" w:color="auto" w:frame="1"/>
        </w:rPr>
        <w:t>Windows</w:t>
      </w:r>
      <w:proofErr w:type="spellEnd"/>
      <w:r w:rsidRPr="00FA4335">
        <w:rPr>
          <w:color w:val="000000"/>
          <w:sz w:val="28"/>
          <w:szCs w:val="28"/>
          <w:bdr w:val="none" w:sz="0" w:space="0" w:color="auto" w:frame="1"/>
        </w:rPr>
        <w:t>. Варианты вызова и обзор основных пунктов главного меню.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2.1.8.</w:t>
      </w:r>
      <w:r w:rsidRPr="00FA4335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FA4335">
        <w:rPr>
          <w:color w:val="000000"/>
          <w:sz w:val="28"/>
          <w:szCs w:val="28"/>
          <w:bdr w:val="none" w:sz="0" w:space="0" w:color="auto" w:frame="1"/>
        </w:rPr>
        <w:t xml:space="preserve">Работа с дисковой подсистемой компьютера. Понятие логических и физических дисков и их обозначения в системе </w:t>
      </w:r>
      <w:proofErr w:type="spellStart"/>
      <w:r w:rsidRPr="00FA4335">
        <w:rPr>
          <w:color w:val="000000"/>
          <w:sz w:val="28"/>
          <w:szCs w:val="28"/>
          <w:bdr w:val="none" w:sz="0" w:space="0" w:color="auto" w:frame="1"/>
        </w:rPr>
        <w:t>Windows</w:t>
      </w:r>
      <w:proofErr w:type="spellEnd"/>
      <w:r w:rsidRPr="00FA4335">
        <w:rPr>
          <w:color w:val="000000"/>
          <w:sz w:val="28"/>
          <w:szCs w:val="28"/>
          <w:bdr w:val="none" w:sz="0" w:space="0" w:color="auto" w:frame="1"/>
        </w:rPr>
        <w:t>. Назначение основных дисков и дисководов (</w:t>
      </w:r>
      <w:r w:rsidRPr="00FA4335">
        <w:rPr>
          <w:color w:val="000000"/>
          <w:sz w:val="28"/>
          <w:szCs w:val="28"/>
          <w:bdr w:val="none" w:sz="0" w:space="0" w:color="auto" w:frame="1"/>
          <w:lang w:val="en-US"/>
        </w:rPr>
        <w:t>A</w:t>
      </w:r>
      <w:r w:rsidRPr="00FA4335">
        <w:rPr>
          <w:color w:val="000000"/>
          <w:sz w:val="28"/>
          <w:szCs w:val="28"/>
          <w:bdr w:val="none" w:sz="0" w:space="0" w:color="auto" w:frame="1"/>
        </w:rPr>
        <w:t>,</w:t>
      </w:r>
      <w:r w:rsidRPr="00FA4335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FA4335">
        <w:rPr>
          <w:color w:val="000000"/>
          <w:sz w:val="28"/>
          <w:szCs w:val="28"/>
          <w:bdr w:val="none" w:sz="0" w:space="0" w:color="auto" w:frame="1"/>
          <w:lang w:val="en-US"/>
        </w:rPr>
        <w:t>B</w:t>
      </w:r>
      <w:r w:rsidRPr="00FA4335">
        <w:rPr>
          <w:color w:val="000000"/>
          <w:sz w:val="28"/>
          <w:szCs w:val="28"/>
          <w:bdr w:val="none" w:sz="0" w:space="0" w:color="auto" w:frame="1"/>
        </w:rPr>
        <w:t>,</w:t>
      </w:r>
      <w:r w:rsidRPr="00FA4335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FA4335">
        <w:rPr>
          <w:color w:val="000000"/>
          <w:sz w:val="28"/>
          <w:szCs w:val="28"/>
          <w:bdr w:val="none" w:sz="0" w:space="0" w:color="auto" w:frame="1"/>
          <w:lang w:val="en-US"/>
        </w:rPr>
        <w:t>C</w:t>
      </w:r>
      <w:r w:rsidRPr="00FA4335">
        <w:rPr>
          <w:color w:val="000000"/>
          <w:sz w:val="28"/>
          <w:szCs w:val="28"/>
          <w:bdr w:val="none" w:sz="0" w:space="0" w:color="auto" w:frame="1"/>
        </w:rPr>
        <w:t>,</w:t>
      </w:r>
      <w:r w:rsidRPr="00FA4335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FA4335">
        <w:rPr>
          <w:color w:val="000000"/>
          <w:sz w:val="28"/>
          <w:szCs w:val="28"/>
          <w:bdr w:val="none" w:sz="0" w:space="0" w:color="auto" w:frame="1"/>
          <w:lang w:val="en-US"/>
        </w:rPr>
        <w:t>D</w:t>
      </w:r>
      <w:r w:rsidRPr="00FA4335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FA4335">
        <w:rPr>
          <w:color w:val="000000"/>
          <w:sz w:val="28"/>
          <w:szCs w:val="28"/>
          <w:bdr w:val="none" w:sz="0" w:space="0" w:color="auto" w:frame="1"/>
        </w:rPr>
        <w:t>и т.д.).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rStyle w:val="a4"/>
          <w:color w:val="000000"/>
          <w:sz w:val="28"/>
          <w:szCs w:val="28"/>
          <w:bdr w:val="none" w:sz="0" w:space="0" w:color="auto" w:frame="1"/>
        </w:rPr>
        <w:t>2.2. Работа с файлами и папками.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2.2.1. Понятие папки (каталога, директории). Создание, переименование, перемещение и работа с папками. Удаление папок (каталогов, директорий).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2.2.2. Понятие файла. Типы файлов, их различия и назначение. Создание, переименование, перемещение и работа с файлами. Удаление файлов.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lastRenderedPageBreak/>
        <w:t>Варианты удаления файлов и возможность их восстановления. Работа с корзиной.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2.2.3.</w:t>
      </w:r>
      <w:r w:rsidRPr="00FA4335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FA4335">
        <w:rPr>
          <w:color w:val="000000"/>
          <w:sz w:val="28"/>
          <w:szCs w:val="28"/>
          <w:bdr w:val="none" w:sz="0" w:space="0" w:color="auto" w:frame="1"/>
        </w:rPr>
        <w:t>Использование файловых менеджеров (навигаторов). Программа «Проводник».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rStyle w:val="a4"/>
          <w:color w:val="000000"/>
          <w:sz w:val="28"/>
          <w:szCs w:val="28"/>
          <w:bdr w:val="none" w:sz="0" w:space="0" w:color="auto" w:frame="1"/>
        </w:rPr>
        <w:t>2.3. Работа со служебными программами.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2.3.1. Поиск информации в системе. Варианты и определение критериев поиска.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 xml:space="preserve">2.3.2. Вызов и использование справочной системы </w:t>
      </w:r>
      <w:proofErr w:type="spellStart"/>
      <w:r w:rsidRPr="00FA4335">
        <w:rPr>
          <w:color w:val="000000"/>
          <w:sz w:val="28"/>
          <w:szCs w:val="28"/>
          <w:bdr w:val="none" w:sz="0" w:space="0" w:color="auto" w:frame="1"/>
        </w:rPr>
        <w:t>Windows</w:t>
      </w:r>
      <w:proofErr w:type="spellEnd"/>
      <w:r w:rsidRPr="00FA4335">
        <w:rPr>
          <w:color w:val="000000"/>
          <w:sz w:val="28"/>
          <w:szCs w:val="28"/>
          <w:bdr w:val="none" w:sz="0" w:space="0" w:color="auto" w:frame="1"/>
        </w:rPr>
        <w:t>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2.3.4. Работа с локальными сетями. Доступ к информации, находящейся на других компьютерах.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 xml:space="preserve">2.3.5. Работа с панелью управления </w:t>
      </w:r>
      <w:proofErr w:type="spellStart"/>
      <w:r w:rsidRPr="00FA4335">
        <w:rPr>
          <w:color w:val="000000"/>
          <w:sz w:val="28"/>
          <w:szCs w:val="28"/>
          <w:bdr w:val="none" w:sz="0" w:space="0" w:color="auto" w:frame="1"/>
        </w:rPr>
        <w:t>Windows</w:t>
      </w:r>
      <w:proofErr w:type="spellEnd"/>
      <w:r w:rsidRPr="00FA4335">
        <w:rPr>
          <w:color w:val="000000"/>
          <w:sz w:val="28"/>
          <w:szCs w:val="28"/>
          <w:bdr w:val="none" w:sz="0" w:space="0" w:color="auto" w:frame="1"/>
        </w:rPr>
        <w:t>. Настройка мыши, клавиатуры, монитора, установка времени и выбор часового пояса, а также региональные настройки (выбор денежных единиц, формата представления дат и т.д.).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 xml:space="preserve">2.3.6. Установка и удаление программ в ОС </w:t>
      </w:r>
      <w:proofErr w:type="spellStart"/>
      <w:r w:rsidRPr="00FA4335">
        <w:rPr>
          <w:color w:val="000000"/>
          <w:sz w:val="28"/>
          <w:szCs w:val="28"/>
          <w:bdr w:val="none" w:sz="0" w:space="0" w:color="auto" w:frame="1"/>
        </w:rPr>
        <w:t>Windows</w:t>
      </w:r>
      <w:proofErr w:type="spellEnd"/>
      <w:r w:rsidRPr="00FA4335">
        <w:rPr>
          <w:color w:val="000000"/>
          <w:sz w:val="28"/>
          <w:szCs w:val="28"/>
          <w:bdr w:val="none" w:sz="0" w:space="0" w:color="auto" w:frame="1"/>
        </w:rPr>
        <w:t>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2.3.7. Установка и настройка принтеров. Доступ к сетевым принтерам.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2.3.8. Обслуживание логических дисков. Проверка и дефрагментация.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rStyle w:val="a4"/>
          <w:color w:val="000000"/>
          <w:sz w:val="28"/>
          <w:szCs w:val="28"/>
          <w:bdr w:val="none" w:sz="0" w:space="0" w:color="auto" w:frame="1"/>
        </w:rPr>
        <w:t>2.4. Текстовые редакторы: блокнот,</w:t>
      </w:r>
      <w:r w:rsidRPr="00FA4335">
        <w:rPr>
          <w:rStyle w:val="apple-converted-space"/>
          <w:b/>
          <w:bCs/>
          <w:color w:val="000000"/>
          <w:sz w:val="28"/>
          <w:szCs w:val="28"/>
          <w:bdr w:val="none" w:sz="0" w:space="0" w:color="auto" w:frame="1"/>
        </w:rPr>
        <w:t> </w:t>
      </w:r>
      <w:r w:rsidRPr="00FA4335">
        <w:rPr>
          <w:rStyle w:val="a4"/>
          <w:color w:val="000000"/>
          <w:sz w:val="28"/>
          <w:szCs w:val="28"/>
          <w:bdr w:val="none" w:sz="0" w:space="0" w:color="auto" w:frame="1"/>
          <w:lang w:val="en-US"/>
        </w:rPr>
        <w:t>WordPad</w:t>
      </w:r>
      <w:r w:rsidRPr="00FA4335">
        <w:rPr>
          <w:rStyle w:val="a4"/>
          <w:color w:val="000000"/>
          <w:sz w:val="28"/>
          <w:szCs w:val="28"/>
          <w:bdr w:val="none" w:sz="0" w:space="0" w:color="auto" w:frame="1"/>
        </w:rPr>
        <w:t>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2.4.1. Работа с текстовыми редакторами.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 xml:space="preserve">2.4.2. Обзор текстовых редакторов </w:t>
      </w:r>
      <w:proofErr w:type="spellStart"/>
      <w:r w:rsidRPr="00FA4335">
        <w:rPr>
          <w:color w:val="000000"/>
          <w:sz w:val="28"/>
          <w:szCs w:val="28"/>
          <w:bdr w:val="none" w:sz="0" w:space="0" w:color="auto" w:frame="1"/>
        </w:rPr>
        <w:t>Windows</w:t>
      </w:r>
      <w:proofErr w:type="spellEnd"/>
      <w:r w:rsidRPr="00FA4335">
        <w:rPr>
          <w:color w:val="000000"/>
          <w:sz w:val="28"/>
          <w:szCs w:val="28"/>
          <w:bdr w:val="none" w:sz="0" w:space="0" w:color="auto" w:frame="1"/>
        </w:rPr>
        <w:t xml:space="preserve"> (</w:t>
      </w:r>
      <w:proofErr w:type="spellStart"/>
      <w:r w:rsidRPr="00FA4335">
        <w:rPr>
          <w:color w:val="000000"/>
          <w:sz w:val="28"/>
          <w:szCs w:val="28"/>
          <w:bdr w:val="none" w:sz="0" w:space="0" w:color="auto" w:frame="1"/>
        </w:rPr>
        <w:t>edit</w:t>
      </w:r>
      <w:proofErr w:type="spellEnd"/>
      <w:r w:rsidRPr="00FA4335">
        <w:rPr>
          <w:color w:val="000000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FA4335">
        <w:rPr>
          <w:color w:val="000000"/>
          <w:sz w:val="28"/>
          <w:szCs w:val="28"/>
          <w:bdr w:val="none" w:sz="0" w:space="0" w:color="auto" w:frame="1"/>
        </w:rPr>
        <w:t>notepad</w:t>
      </w:r>
      <w:proofErr w:type="spellEnd"/>
      <w:r w:rsidRPr="00FA4335">
        <w:rPr>
          <w:color w:val="000000"/>
          <w:sz w:val="28"/>
          <w:szCs w:val="28"/>
          <w:bdr w:val="none" w:sz="0" w:space="0" w:color="auto" w:frame="1"/>
        </w:rPr>
        <w:t>,</w:t>
      </w:r>
      <w:r w:rsidRPr="00FA4335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proofErr w:type="spellStart"/>
      <w:r w:rsidRPr="00FA4335">
        <w:rPr>
          <w:color w:val="000000"/>
          <w:sz w:val="28"/>
          <w:szCs w:val="28"/>
          <w:bdr w:val="none" w:sz="0" w:space="0" w:color="auto" w:frame="1"/>
          <w:lang w:val="en-US"/>
        </w:rPr>
        <w:t>wordpad</w:t>
      </w:r>
      <w:proofErr w:type="spellEnd"/>
      <w:r w:rsidRPr="00FA4335">
        <w:rPr>
          <w:color w:val="000000"/>
          <w:sz w:val="28"/>
          <w:szCs w:val="28"/>
          <w:bdr w:val="none" w:sz="0" w:space="0" w:color="auto" w:frame="1"/>
        </w:rPr>
        <w:t>).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2.4.3. Настройка внешнего вида окон редакторов.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2.4.4. Создание простых текстовых файлов и работа с ними.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2.4.5. Копирование, вставка, перемещение и удаление блоков текста.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2.4.6. Поиск информации в тексте.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2.4.7. Автоматическая замена отдельных слов и строк текста.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2.4.8. Работа с несколькими текстами одновременно.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2.4.9.</w:t>
      </w:r>
      <w:r w:rsidRPr="00FA4335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FA4335">
        <w:rPr>
          <w:color w:val="000000"/>
          <w:sz w:val="28"/>
          <w:szCs w:val="28"/>
          <w:bdr w:val="none" w:sz="0" w:space="0" w:color="auto" w:frame="1"/>
        </w:rPr>
        <w:t>Сохранение текста в различных форматах.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rStyle w:val="a4"/>
          <w:color w:val="000000"/>
          <w:sz w:val="28"/>
          <w:szCs w:val="28"/>
          <w:bdr w:val="none" w:sz="0" w:space="0" w:color="auto" w:frame="1"/>
        </w:rPr>
        <w:t>3.</w:t>
      </w:r>
      <w:r w:rsidRPr="00FA4335">
        <w:rPr>
          <w:rStyle w:val="apple-converted-space"/>
          <w:b/>
          <w:bCs/>
          <w:color w:val="000000"/>
          <w:sz w:val="28"/>
          <w:szCs w:val="28"/>
          <w:bdr w:val="none" w:sz="0" w:space="0" w:color="auto" w:frame="1"/>
        </w:rPr>
        <w:t> </w:t>
      </w:r>
      <w:r w:rsidRPr="00FA4335">
        <w:rPr>
          <w:rStyle w:val="a4"/>
          <w:color w:val="000000"/>
          <w:sz w:val="28"/>
          <w:szCs w:val="28"/>
          <w:bdr w:val="none" w:sz="0" w:space="0" w:color="auto" w:frame="1"/>
        </w:rPr>
        <w:t>Текстовый редактор</w:t>
      </w:r>
      <w:r w:rsidRPr="00FA4335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FA4335">
        <w:rPr>
          <w:rStyle w:val="a4"/>
          <w:color w:val="000000"/>
          <w:sz w:val="28"/>
          <w:szCs w:val="28"/>
          <w:bdr w:val="none" w:sz="0" w:space="0" w:color="auto" w:frame="1"/>
        </w:rPr>
        <w:t>MS</w:t>
      </w:r>
      <w:r w:rsidRPr="00FA4335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FA4335">
        <w:rPr>
          <w:rStyle w:val="a4"/>
          <w:color w:val="000000"/>
          <w:sz w:val="28"/>
          <w:szCs w:val="28"/>
          <w:bdr w:val="none" w:sz="0" w:space="0" w:color="auto" w:frame="1"/>
        </w:rPr>
        <w:t>Word.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rStyle w:val="a4"/>
          <w:color w:val="000000"/>
          <w:sz w:val="28"/>
          <w:szCs w:val="28"/>
          <w:bdr w:val="none" w:sz="0" w:space="0" w:color="auto" w:frame="1"/>
        </w:rPr>
        <w:t>3.1. Настройка рабочего стола. Организация работы с документом.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3.1.1. Функциональные возможности текстового процессора</w:t>
      </w:r>
      <w:r w:rsidRPr="00FA4335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FA4335">
        <w:rPr>
          <w:color w:val="000000"/>
          <w:sz w:val="28"/>
          <w:szCs w:val="28"/>
          <w:bdr w:val="none" w:sz="0" w:space="0" w:color="auto" w:frame="1"/>
          <w:lang w:val="en-US"/>
        </w:rPr>
        <w:t>MS</w:t>
      </w:r>
      <w:r w:rsidRPr="00FA4335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FA4335">
        <w:rPr>
          <w:color w:val="000000"/>
          <w:sz w:val="28"/>
          <w:szCs w:val="28"/>
          <w:bdr w:val="none" w:sz="0" w:space="0" w:color="auto" w:frame="1"/>
          <w:lang w:val="en-US"/>
        </w:rPr>
        <w:t>Word</w:t>
      </w:r>
      <w:r w:rsidRPr="00FA4335">
        <w:rPr>
          <w:color w:val="000000"/>
          <w:sz w:val="28"/>
          <w:szCs w:val="28"/>
          <w:bdr w:val="none" w:sz="0" w:space="0" w:color="auto" w:frame="1"/>
        </w:rPr>
        <w:t>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3.1.2. Различия и совместимость форматов файлов текстовых процессоров.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lastRenderedPageBreak/>
        <w:t>3.1.3. Начало работы с программой MS Word. Варианты запуска программы и открытия документов.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3.1.4. Обзор окна MS Word. Настройка окна редактора и отображения документа.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3.1.5. Основные отличия MS Word от изученных текстовых редакторов.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3.1.6.</w:t>
      </w:r>
      <w:r w:rsidRPr="00FA4335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FA4335">
        <w:rPr>
          <w:color w:val="000000"/>
          <w:sz w:val="28"/>
          <w:szCs w:val="28"/>
          <w:bdr w:val="none" w:sz="0" w:space="0" w:color="auto" w:frame="1"/>
        </w:rPr>
        <w:t>Настройка параметров документа. Установка размеров отступов и полей.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rStyle w:val="a4"/>
          <w:color w:val="000000"/>
          <w:sz w:val="28"/>
          <w:szCs w:val="28"/>
          <w:bdr w:val="none" w:sz="0" w:space="0" w:color="auto" w:frame="1"/>
        </w:rPr>
        <w:t>3.2. Форматирование документа.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3.2.1. Понятие форматирования текста.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3.2.2. Работа со шрифтами.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3.2.3. Выравнивание текста.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3.2.4. Оформление и выделение цветом.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3.2.5. Поиск и замена слов и блоков текста.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3.2.6. Автоматическая замена сочетаний символов.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3.2.7. Вставка дополнительных символов в текст (букв национальных алфавитов, стрелочек, пиктограмм и т.д.).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3.2.8. Изменение регистра и направления текста.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3.2.9. Вставка колонтитулов и работа с ними.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3.2.10. Разбивка текста на колонки и работа с ними. Изменение ширины колонок.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3.2.11. Нумерация страниц. Установки и варианты нумерация страниц буквами и цифрами.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3.2.12. Вставка примечаний и гиперссылок.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3.2.13. Вставка и настройка изображений.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3.2.14. Вставка диаграмм и работа с ними. Смена типа и редактирование диаграмм.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3.2.15.</w:t>
      </w:r>
      <w:r w:rsidRPr="00FA4335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FA4335">
        <w:rPr>
          <w:color w:val="000000"/>
          <w:sz w:val="28"/>
          <w:szCs w:val="28"/>
          <w:bdr w:val="none" w:sz="0" w:space="0" w:color="auto" w:frame="1"/>
        </w:rPr>
        <w:t>Создание и настройка нумерованных и маркированных списков.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rStyle w:val="a4"/>
          <w:color w:val="000000"/>
          <w:sz w:val="28"/>
          <w:szCs w:val="28"/>
          <w:bdr w:val="none" w:sz="0" w:space="0" w:color="auto" w:frame="1"/>
        </w:rPr>
        <w:t>3.3. Таблицы в Word.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3.3.1. Работа с таблицами. Создание и редактирование таблиц.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3.3.2. Изменение цветов и стиля оформления таблицы.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lastRenderedPageBreak/>
        <w:t>3.3.3.</w:t>
      </w:r>
      <w:r w:rsidRPr="00FA4335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FA4335">
        <w:rPr>
          <w:color w:val="000000"/>
          <w:sz w:val="28"/>
          <w:szCs w:val="28"/>
          <w:bdr w:val="none" w:sz="0" w:space="0" w:color="auto" w:frame="1"/>
        </w:rPr>
        <w:t>Варианты задания и отключение границ таблицы.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rStyle w:val="a4"/>
          <w:color w:val="000000"/>
          <w:sz w:val="28"/>
          <w:szCs w:val="28"/>
          <w:bdr w:val="none" w:sz="0" w:space="0" w:color="auto" w:frame="1"/>
        </w:rPr>
        <w:t>3.4. Векторный редактор</w:t>
      </w:r>
      <w:r w:rsidRPr="00FA4335">
        <w:rPr>
          <w:rStyle w:val="apple-converted-space"/>
          <w:b/>
          <w:bCs/>
          <w:color w:val="000000"/>
          <w:sz w:val="28"/>
          <w:szCs w:val="28"/>
          <w:bdr w:val="none" w:sz="0" w:space="0" w:color="auto" w:frame="1"/>
        </w:rPr>
        <w:t> </w:t>
      </w:r>
      <w:r w:rsidRPr="00FA4335">
        <w:rPr>
          <w:rStyle w:val="a4"/>
          <w:color w:val="000000"/>
          <w:sz w:val="28"/>
          <w:szCs w:val="28"/>
          <w:bdr w:val="none" w:sz="0" w:space="0" w:color="auto" w:frame="1"/>
        </w:rPr>
        <w:t>в Word.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3.4.1. Работа со встроенным векторным редактором.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3.4.2. Создание рамок и объектов.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 xml:space="preserve">3.4.3. Работа с </w:t>
      </w:r>
      <w:proofErr w:type="spellStart"/>
      <w:r w:rsidRPr="00FA4335">
        <w:rPr>
          <w:color w:val="000000"/>
          <w:sz w:val="28"/>
          <w:szCs w:val="28"/>
          <w:bdr w:val="none" w:sz="0" w:space="0" w:color="auto" w:frame="1"/>
        </w:rPr>
        <w:t>WordArt</w:t>
      </w:r>
      <w:proofErr w:type="spellEnd"/>
      <w:r w:rsidRPr="00FA4335">
        <w:rPr>
          <w:color w:val="000000"/>
          <w:sz w:val="28"/>
          <w:szCs w:val="28"/>
          <w:bdr w:val="none" w:sz="0" w:space="0" w:color="auto" w:frame="1"/>
        </w:rPr>
        <w:t>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3.4.4. Создание, настройка и позиционирование объёмных надписей.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3.4.5.</w:t>
      </w:r>
      <w:r w:rsidRPr="00FA4335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FA4335">
        <w:rPr>
          <w:color w:val="000000"/>
          <w:sz w:val="28"/>
          <w:szCs w:val="28"/>
          <w:bdr w:val="none" w:sz="0" w:space="0" w:color="auto" w:frame="1"/>
        </w:rPr>
        <w:t>Оформление страниц. Установка фона и текстуры страницы. Графическое оформление.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rStyle w:val="a4"/>
          <w:color w:val="000000"/>
          <w:sz w:val="28"/>
          <w:szCs w:val="28"/>
          <w:bdr w:val="none" w:sz="0" w:space="0" w:color="auto" w:frame="1"/>
        </w:rPr>
        <w:t>3.5. Печать документа. Защита документов паролем.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3.5.1. Предварительный просмотр и вывод документа на печать.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3.5.2. Настройки печати.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3.5.3.</w:t>
      </w:r>
      <w:r w:rsidRPr="00FA4335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FA4335">
        <w:rPr>
          <w:color w:val="000000"/>
          <w:sz w:val="28"/>
          <w:szCs w:val="28"/>
          <w:bdr w:val="none" w:sz="0" w:space="0" w:color="auto" w:frame="1"/>
        </w:rPr>
        <w:t>Защита документа паролем. Виды паролей.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rStyle w:val="a4"/>
          <w:color w:val="000000"/>
          <w:sz w:val="28"/>
          <w:szCs w:val="28"/>
          <w:bdr w:val="none" w:sz="0" w:space="0" w:color="auto" w:frame="1"/>
        </w:rPr>
        <w:t>4.</w:t>
      </w:r>
      <w:r w:rsidRPr="00FA4335">
        <w:rPr>
          <w:rStyle w:val="apple-converted-space"/>
          <w:b/>
          <w:bCs/>
          <w:color w:val="000000"/>
          <w:sz w:val="28"/>
          <w:szCs w:val="28"/>
          <w:bdr w:val="none" w:sz="0" w:space="0" w:color="auto" w:frame="1"/>
        </w:rPr>
        <w:t> </w:t>
      </w:r>
      <w:r w:rsidRPr="00FA4335">
        <w:rPr>
          <w:rStyle w:val="a4"/>
          <w:color w:val="000000"/>
          <w:sz w:val="28"/>
          <w:szCs w:val="28"/>
          <w:bdr w:val="none" w:sz="0" w:space="0" w:color="auto" w:frame="1"/>
        </w:rPr>
        <w:t>Табличный редактор</w:t>
      </w:r>
      <w:r w:rsidRPr="00FA4335">
        <w:rPr>
          <w:rStyle w:val="apple-converted-space"/>
          <w:b/>
          <w:bCs/>
          <w:color w:val="000000"/>
          <w:sz w:val="28"/>
          <w:szCs w:val="28"/>
          <w:bdr w:val="none" w:sz="0" w:space="0" w:color="auto" w:frame="1"/>
        </w:rPr>
        <w:t> </w:t>
      </w:r>
      <w:proofErr w:type="spellStart"/>
      <w:r w:rsidRPr="00FA4335">
        <w:rPr>
          <w:rStyle w:val="a4"/>
          <w:color w:val="000000"/>
          <w:sz w:val="28"/>
          <w:szCs w:val="28"/>
          <w:bdr w:val="none" w:sz="0" w:space="0" w:color="auto" w:frame="1"/>
        </w:rPr>
        <w:t>Excel</w:t>
      </w:r>
      <w:proofErr w:type="spellEnd"/>
      <w:r w:rsidRPr="00FA4335">
        <w:rPr>
          <w:rStyle w:val="a4"/>
          <w:color w:val="000000"/>
          <w:sz w:val="28"/>
          <w:szCs w:val="28"/>
          <w:bdr w:val="none" w:sz="0" w:space="0" w:color="auto" w:frame="1"/>
        </w:rPr>
        <w:t>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rStyle w:val="a4"/>
          <w:color w:val="000000"/>
          <w:sz w:val="28"/>
          <w:szCs w:val="28"/>
          <w:bdr w:val="none" w:sz="0" w:space="0" w:color="auto" w:frame="1"/>
        </w:rPr>
        <w:t>4.1. Форматирование таблиц.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4.1.1. Работа с электронными таблицами.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4.1.2. Назначение и использование электронных таблиц. Программа</w:t>
      </w:r>
      <w:r w:rsidRPr="00FA4335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FA4335">
        <w:rPr>
          <w:color w:val="000000"/>
          <w:sz w:val="28"/>
          <w:szCs w:val="28"/>
          <w:bdr w:val="none" w:sz="0" w:space="0" w:color="auto" w:frame="1"/>
          <w:lang w:val="en-US"/>
        </w:rPr>
        <w:t>MS</w:t>
      </w:r>
      <w:r w:rsidRPr="00FA4335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proofErr w:type="spellStart"/>
      <w:r w:rsidRPr="00FA4335">
        <w:rPr>
          <w:color w:val="000000"/>
          <w:sz w:val="28"/>
          <w:szCs w:val="28"/>
          <w:bdr w:val="none" w:sz="0" w:space="0" w:color="auto" w:frame="1"/>
        </w:rPr>
        <w:t>Excel</w:t>
      </w:r>
      <w:proofErr w:type="spellEnd"/>
      <w:r w:rsidRPr="00FA4335">
        <w:rPr>
          <w:color w:val="000000"/>
          <w:sz w:val="28"/>
          <w:szCs w:val="28"/>
          <w:bdr w:val="none" w:sz="0" w:space="0" w:color="auto" w:frame="1"/>
        </w:rPr>
        <w:t>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4.1.3. Строение окна программы.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4.1.4. Ввод текста и редактирование.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4.1.5. Построение простой таблицы.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4.1.6. Изменение структуры таблицы.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4.1.7. Работа с заголовком.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4.1.8. Создание фона и границ для ячеек и всей таблицы.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Настройки параметров ячеек.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4.1.9.</w:t>
      </w:r>
      <w:r w:rsidRPr="00FA4335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FA4335">
        <w:rPr>
          <w:color w:val="000000"/>
          <w:sz w:val="28"/>
          <w:szCs w:val="28"/>
          <w:bdr w:val="none" w:sz="0" w:space="0" w:color="auto" w:frame="1"/>
        </w:rPr>
        <w:t>Создание числовых последовательностей.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rStyle w:val="a4"/>
          <w:color w:val="000000"/>
          <w:sz w:val="28"/>
          <w:szCs w:val="28"/>
          <w:bdr w:val="none" w:sz="0" w:space="0" w:color="auto" w:frame="1"/>
        </w:rPr>
        <w:t>4.2. Работа с формулами и функциями.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 xml:space="preserve">4.2.1. Создание формул и автоматический расчёт. Использование </w:t>
      </w:r>
      <w:proofErr w:type="spellStart"/>
      <w:r w:rsidRPr="00FA4335">
        <w:rPr>
          <w:color w:val="000000"/>
          <w:sz w:val="28"/>
          <w:szCs w:val="28"/>
          <w:bdr w:val="none" w:sz="0" w:space="0" w:color="auto" w:frame="1"/>
        </w:rPr>
        <w:t>автосуммы</w:t>
      </w:r>
      <w:proofErr w:type="spellEnd"/>
      <w:r w:rsidRPr="00FA4335">
        <w:rPr>
          <w:color w:val="000000"/>
          <w:sz w:val="28"/>
          <w:szCs w:val="28"/>
          <w:bdr w:val="none" w:sz="0" w:space="0" w:color="auto" w:frame="1"/>
        </w:rPr>
        <w:t>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4.2.2. Копирование формул.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4.2.3. Создание формулы с абсолютной ссылкой.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4.2.4. Создание и использование функций.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lastRenderedPageBreak/>
        <w:t>4.2.5.</w:t>
      </w:r>
      <w:r w:rsidRPr="00FA4335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FA4335">
        <w:rPr>
          <w:color w:val="000000"/>
          <w:sz w:val="28"/>
          <w:szCs w:val="28"/>
          <w:bdr w:val="none" w:sz="0" w:space="0" w:color="auto" w:frame="1"/>
        </w:rPr>
        <w:t>Работа с диаграммами. Создание, редактирование и настройка диаграмм.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rStyle w:val="a4"/>
          <w:color w:val="000000"/>
          <w:sz w:val="28"/>
          <w:szCs w:val="28"/>
          <w:bdr w:val="none" w:sz="0" w:space="0" w:color="auto" w:frame="1"/>
        </w:rPr>
        <w:t>4.3. Оформление электронных таблиц. Печать таблиц.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4.3.1. Работа с листами (вставка, переименование, удаление, перемещение, копирование).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4.3.2. Защита документа паролем. Виды паролей.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4.3.3.</w:t>
      </w:r>
      <w:r w:rsidRPr="00FA4335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FA4335">
        <w:rPr>
          <w:color w:val="000000"/>
          <w:sz w:val="28"/>
          <w:szCs w:val="28"/>
          <w:bdr w:val="none" w:sz="0" w:space="0" w:color="auto" w:frame="1"/>
        </w:rPr>
        <w:t>Предварительный просмотр и вывод документа на печать. Настройки печати.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rStyle w:val="a4"/>
          <w:color w:val="000000"/>
          <w:sz w:val="28"/>
          <w:szCs w:val="28"/>
          <w:bdr w:val="none" w:sz="0" w:space="0" w:color="auto" w:frame="1"/>
        </w:rPr>
        <w:t>5. Графические редакторы.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 xml:space="preserve">5.1. Понятие графических редакторов. Программа MS </w:t>
      </w:r>
      <w:proofErr w:type="spellStart"/>
      <w:r w:rsidRPr="00FA4335">
        <w:rPr>
          <w:color w:val="000000"/>
          <w:sz w:val="28"/>
          <w:szCs w:val="28"/>
          <w:bdr w:val="none" w:sz="0" w:space="0" w:color="auto" w:frame="1"/>
        </w:rPr>
        <w:t>Paint</w:t>
      </w:r>
      <w:proofErr w:type="spellEnd"/>
      <w:r w:rsidRPr="00FA4335">
        <w:rPr>
          <w:color w:val="000000"/>
          <w:sz w:val="28"/>
          <w:szCs w:val="28"/>
          <w:bdr w:val="none" w:sz="0" w:space="0" w:color="auto" w:frame="1"/>
        </w:rPr>
        <w:t>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5.2. Обзор инструментария.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5.3. Создание и редактирование графических объектов. Работа с графическими объектами (копирование, перемещение и удаление).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 xml:space="preserve">5.4. Печать экрана и создание </w:t>
      </w:r>
      <w:proofErr w:type="spellStart"/>
      <w:r w:rsidRPr="00FA4335">
        <w:rPr>
          <w:color w:val="000000"/>
          <w:sz w:val="28"/>
          <w:szCs w:val="28"/>
          <w:bdr w:val="none" w:sz="0" w:space="0" w:color="auto" w:frame="1"/>
        </w:rPr>
        <w:t>скриншотов</w:t>
      </w:r>
      <w:proofErr w:type="spellEnd"/>
      <w:r w:rsidRPr="00FA4335">
        <w:rPr>
          <w:color w:val="000000"/>
          <w:sz w:val="28"/>
          <w:szCs w:val="28"/>
          <w:bdr w:val="none" w:sz="0" w:space="0" w:color="auto" w:frame="1"/>
        </w:rPr>
        <w:t>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5.5.Сохранение изображения в различных форматах. Вывод изображений на принтер.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rStyle w:val="a4"/>
          <w:color w:val="000000"/>
          <w:sz w:val="28"/>
          <w:szCs w:val="28"/>
          <w:bdr w:val="none" w:sz="0" w:space="0" w:color="auto" w:frame="1"/>
        </w:rPr>
        <w:t>6.</w:t>
      </w:r>
      <w:r w:rsidRPr="00FA4335">
        <w:rPr>
          <w:rStyle w:val="apple-converted-space"/>
          <w:b/>
          <w:bCs/>
          <w:color w:val="000000"/>
          <w:sz w:val="28"/>
          <w:szCs w:val="28"/>
          <w:bdr w:val="none" w:sz="0" w:space="0" w:color="auto" w:frame="1"/>
        </w:rPr>
        <w:t> </w:t>
      </w:r>
      <w:r w:rsidRPr="00FA4335">
        <w:rPr>
          <w:rStyle w:val="a4"/>
          <w:color w:val="000000"/>
          <w:sz w:val="28"/>
          <w:szCs w:val="28"/>
          <w:bdr w:val="none" w:sz="0" w:space="0" w:color="auto" w:frame="1"/>
        </w:rPr>
        <w:t>Интернет.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rStyle w:val="a4"/>
          <w:color w:val="000000"/>
          <w:sz w:val="28"/>
          <w:szCs w:val="28"/>
          <w:bdr w:val="none" w:sz="0" w:space="0" w:color="auto" w:frame="1"/>
        </w:rPr>
        <w:t>6.1.Работа с глобальной компьютерной сетью Интернет.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 xml:space="preserve">6.1.1. Работа с глобальной компьютерной сетью. Понятие </w:t>
      </w:r>
      <w:proofErr w:type="spellStart"/>
      <w:r w:rsidRPr="00FA4335">
        <w:rPr>
          <w:color w:val="000000"/>
          <w:sz w:val="28"/>
          <w:szCs w:val="28"/>
          <w:bdr w:val="none" w:sz="0" w:space="0" w:color="auto" w:frame="1"/>
        </w:rPr>
        <w:t>Internet</w:t>
      </w:r>
      <w:proofErr w:type="spellEnd"/>
      <w:r w:rsidRPr="00FA4335">
        <w:rPr>
          <w:color w:val="000000"/>
          <w:sz w:val="28"/>
          <w:szCs w:val="28"/>
          <w:bdr w:val="none" w:sz="0" w:space="0" w:color="auto" w:frame="1"/>
        </w:rPr>
        <w:t xml:space="preserve">. Подключение к </w:t>
      </w:r>
      <w:proofErr w:type="spellStart"/>
      <w:r w:rsidRPr="00FA4335">
        <w:rPr>
          <w:color w:val="000000"/>
          <w:sz w:val="28"/>
          <w:szCs w:val="28"/>
          <w:bdr w:val="none" w:sz="0" w:space="0" w:color="auto" w:frame="1"/>
        </w:rPr>
        <w:t>Internet</w:t>
      </w:r>
      <w:proofErr w:type="spellEnd"/>
      <w:r w:rsidRPr="00FA4335">
        <w:rPr>
          <w:color w:val="000000"/>
          <w:sz w:val="28"/>
          <w:szCs w:val="28"/>
          <w:bdr w:val="none" w:sz="0" w:space="0" w:color="auto" w:frame="1"/>
        </w:rPr>
        <w:t>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  <w:lang w:val="en-US"/>
        </w:rPr>
        <w:t>6.1.2.</w:t>
      </w:r>
      <w:r w:rsidRPr="00FA4335">
        <w:rPr>
          <w:rStyle w:val="apple-converted-space"/>
          <w:color w:val="000000"/>
          <w:sz w:val="28"/>
          <w:szCs w:val="28"/>
          <w:bdr w:val="none" w:sz="0" w:space="0" w:color="auto" w:frame="1"/>
          <w:lang w:val="en-US"/>
        </w:rPr>
        <w:t> </w:t>
      </w:r>
      <w:r w:rsidRPr="00FA4335">
        <w:rPr>
          <w:color w:val="000000"/>
          <w:sz w:val="28"/>
          <w:szCs w:val="28"/>
          <w:bdr w:val="none" w:sz="0" w:space="0" w:color="auto" w:frame="1"/>
        </w:rPr>
        <w:t>Понятие</w:t>
      </w:r>
      <w:r w:rsidRPr="00FA4335">
        <w:rPr>
          <w:rStyle w:val="apple-converted-space"/>
          <w:color w:val="000000"/>
          <w:sz w:val="28"/>
          <w:szCs w:val="28"/>
          <w:bdr w:val="none" w:sz="0" w:space="0" w:color="auto" w:frame="1"/>
          <w:lang w:val="en-US"/>
        </w:rPr>
        <w:t> </w:t>
      </w:r>
      <w:r w:rsidRPr="00FA4335">
        <w:rPr>
          <w:color w:val="000000"/>
          <w:sz w:val="28"/>
          <w:szCs w:val="28"/>
          <w:bdr w:val="none" w:sz="0" w:space="0" w:color="auto" w:frame="1"/>
          <w:lang w:val="en-US"/>
        </w:rPr>
        <w:t>WWW (World Wide Web).</w:t>
      </w:r>
      <w:r w:rsidRPr="00FA4335">
        <w:rPr>
          <w:rStyle w:val="apple-converted-space"/>
          <w:color w:val="000000"/>
          <w:sz w:val="28"/>
          <w:szCs w:val="28"/>
          <w:bdr w:val="none" w:sz="0" w:space="0" w:color="auto" w:frame="1"/>
          <w:lang w:val="en-US"/>
        </w:rPr>
        <w:t> </w:t>
      </w:r>
      <w:r w:rsidRPr="00FA4335">
        <w:rPr>
          <w:color w:val="000000"/>
          <w:sz w:val="28"/>
          <w:szCs w:val="28"/>
          <w:bdr w:val="none" w:sz="0" w:space="0" w:color="auto" w:frame="1"/>
        </w:rPr>
        <w:t xml:space="preserve">Виды браузеров для просмотра </w:t>
      </w:r>
      <w:proofErr w:type="spellStart"/>
      <w:r w:rsidRPr="00FA4335">
        <w:rPr>
          <w:color w:val="000000"/>
          <w:sz w:val="28"/>
          <w:szCs w:val="28"/>
          <w:bdr w:val="none" w:sz="0" w:space="0" w:color="auto" w:frame="1"/>
        </w:rPr>
        <w:t>веб-страниц</w:t>
      </w:r>
      <w:proofErr w:type="spellEnd"/>
      <w:r w:rsidRPr="00FA4335">
        <w:rPr>
          <w:color w:val="000000"/>
          <w:sz w:val="28"/>
          <w:szCs w:val="28"/>
          <w:bdr w:val="none" w:sz="0" w:space="0" w:color="auto" w:frame="1"/>
        </w:rPr>
        <w:t>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 xml:space="preserve">6.1.3. Обзор и настройка браузера </w:t>
      </w:r>
      <w:proofErr w:type="spellStart"/>
      <w:r w:rsidRPr="00FA4335">
        <w:rPr>
          <w:color w:val="000000"/>
          <w:sz w:val="28"/>
          <w:szCs w:val="28"/>
          <w:bdr w:val="none" w:sz="0" w:space="0" w:color="auto" w:frame="1"/>
        </w:rPr>
        <w:t>Internet</w:t>
      </w:r>
      <w:proofErr w:type="spellEnd"/>
      <w:r w:rsidRPr="00FA4335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FA4335">
        <w:rPr>
          <w:color w:val="000000"/>
          <w:sz w:val="28"/>
          <w:szCs w:val="28"/>
          <w:bdr w:val="none" w:sz="0" w:space="0" w:color="auto" w:frame="1"/>
        </w:rPr>
        <w:t>Explorer</w:t>
      </w:r>
      <w:proofErr w:type="spellEnd"/>
      <w:r w:rsidRPr="00FA4335">
        <w:rPr>
          <w:color w:val="000000"/>
          <w:sz w:val="28"/>
          <w:szCs w:val="28"/>
          <w:bdr w:val="none" w:sz="0" w:space="0" w:color="auto" w:frame="1"/>
        </w:rPr>
        <w:t>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6.1.4. Способы просмотра и поиска информации в Интернете. Сохранение найденной информации на компьютере.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6.1.5.</w:t>
      </w:r>
      <w:r w:rsidRPr="00FA4335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FA4335">
        <w:rPr>
          <w:color w:val="000000"/>
          <w:sz w:val="28"/>
          <w:szCs w:val="28"/>
          <w:bdr w:val="none" w:sz="0" w:space="0" w:color="auto" w:frame="1"/>
        </w:rPr>
        <w:t xml:space="preserve">Выход из </w:t>
      </w:r>
      <w:proofErr w:type="spellStart"/>
      <w:r w:rsidRPr="00FA4335">
        <w:rPr>
          <w:color w:val="000000"/>
          <w:sz w:val="28"/>
          <w:szCs w:val="28"/>
          <w:bdr w:val="none" w:sz="0" w:space="0" w:color="auto" w:frame="1"/>
        </w:rPr>
        <w:t>Internet</w:t>
      </w:r>
      <w:proofErr w:type="spellEnd"/>
      <w:r w:rsidRPr="00FA4335">
        <w:rPr>
          <w:color w:val="000000"/>
          <w:sz w:val="28"/>
          <w:szCs w:val="28"/>
          <w:bdr w:val="none" w:sz="0" w:space="0" w:color="auto" w:frame="1"/>
        </w:rPr>
        <w:t xml:space="preserve"> (отключение от сети).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rStyle w:val="a4"/>
          <w:color w:val="000000"/>
          <w:sz w:val="28"/>
          <w:szCs w:val="28"/>
          <w:bdr w:val="none" w:sz="0" w:space="0" w:color="auto" w:frame="1"/>
        </w:rPr>
        <w:t>6.2. Электронная почта.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6.2.1. Понятие электронной почты (</w:t>
      </w:r>
      <w:r w:rsidRPr="00FA4335">
        <w:rPr>
          <w:color w:val="000000"/>
          <w:sz w:val="28"/>
          <w:szCs w:val="28"/>
          <w:bdr w:val="none" w:sz="0" w:space="0" w:color="auto" w:frame="1"/>
          <w:lang w:val="en-US"/>
        </w:rPr>
        <w:t>e</w:t>
      </w:r>
      <w:r w:rsidRPr="00FA4335">
        <w:rPr>
          <w:color w:val="000000"/>
          <w:sz w:val="28"/>
          <w:szCs w:val="28"/>
          <w:bdr w:val="none" w:sz="0" w:space="0" w:color="auto" w:frame="1"/>
        </w:rPr>
        <w:t>-</w:t>
      </w:r>
      <w:r w:rsidRPr="00FA4335">
        <w:rPr>
          <w:color w:val="000000"/>
          <w:sz w:val="28"/>
          <w:szCs w:val="28"/>
          <w:bdr w:val="none" w:sz="0" w:space="0" w:color="auto" w:frame="1"/>
          <w:lang w:val="en-US"/>
        </w:rPr>
        <w:t>mail</w:t>
      </w:r>
      <w:r w:rsidRPr="00FA4335">
        <w:rPr>
          <w:color w:val="000000"/>
          <w:sz w:val="28"/>
          <w:szCs w:val="28"/>
          <w:bdr w:val="none" w:sz="0" w:space="0" w:color="auto" w:frame="1"/>
        </w:rPr>
        <w:t>). Принципы функционирования</w:t>
      </w:r>
      <w:r w:rsidRPr="00FA4335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FA4335">
        <w:rPr>
          <w:color w:val="000000"/>
          <w:sz w:val="28"/>
          <w:szCs w:val="28"/>
          <w:bdr w:val="none" w:sz="0" w:space="0" w:color="auto" w:frame="1"/>
          <w:lang w:val="en-US"/>
        </w:rPr>
        <w:t>e</w:t>
      </w:r>
      <w:r w:rsidRPr="00FA4335">
        <w:rPr>
          <w:color w:val="000000"/>
          <w:sz w:val="28"/>
          <w:szCs w:val="28"/>
          <w:bdr w:val="none" w:sz="0" w:space="0" w:color="auto" w:frame="1"/>
        </w:rPr>
        <w:t>-</w:t>
      </w:r>
      <w:r w:rsidRPr="00FA4335">
        <w:rPr>
          <w:color w:val="000000"/>
          <w:sz w:val="28"/>
          <w:szCs w:val="28"/>
          <w:bdr w:val="none" w:sz="0" w:space="0" w:color="auto" w:frame="1"/>
          <w:lang w:val="en-US"/>
        </w:rPr>
        <w:t>mail</w:t>
      </w:r>
      <w:r w:rsidRPr="00FA4335">
        <w:rPr>
          <w:color w:val="000000"/>
          <w:sz w:val="28"/>
          <w:szCs w:val="28"/>
          <w:bdr w:val="none" w:sz="0" w:space="0" w:color="auto" w:frame="1"/>
        </w:rPr>
        <w:t>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 xml:space="preserve">Работа с электронной почтой через </w:t>
      </w:r>
      <w:proofErr w:type="spellStart"/>
      <w:r w:rsidRPr="00FA4335">
        <w:rPr>
          <w:color w:val="000000"/>
          <w:sz w:val="28"/>
          <w:szCs w:val="28"/>
          <w:bdr w:val="none" w:sz="0" w:space="0" w:color="auto" w:frame="1"/>
        </w:rPr>
        <w:t>веб-интерфейс</w:t>
      </w:r>
      <w:proofErr w:type="spellEnd"/>
      <w:r w:rsidRPr="00FA4335">
        <w:rPr>
          <w:color w:val="000000"/>
          <w:sz w:val="28"/>
          <w:szCs w:val="28"/>
          <w:bdr w:val="none" w:sz="0" w:space="0" w:color="auto" w:frame="1"/>
        </w:rPr>
        <w:t>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lastRenderedPageBreak/>
        <w:t xml:space="preserve">6.2.2. Создание своего почтового ящика. Вход на почтовый сервер через </w:t>
      </w:r>
      <w:proofErr w:type="spellStart"/>
      <w:r w:rsidRPr="00FA4335">
        <w:rPr>
          <w:color w:val="000000"/>
          <w:sz w:val="28"/>
          <w:szCs w:val="28"/>
          <w:bdr w:val="none" w:sz="0" w:space="0" w:color="auto" w:frame="1"/>
        </w:rPr>
        <w:t>веб-интерфейс</w:t>
      </w:r>
      <w:proofErr w:type="spellEnd"/>
      <w:r w:rsidRPr="00FA4335">
        <w:rPr>
          <w:color w:val="000000"/>
          <w:sz w:val="28"/>
          <w:szCs w:val="28"/>
          <w:bdr w:val="none" w:sz="0" w:space="0" w:color="auto" w:frame="1"/>
        </w:rPr>
        <w:t>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6.2.3. Получение и отправка писем с использованием ящика электронной почты.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 xml:space="preserve">6.2.4. Программа </w:t>
      </w:r>
      <w:proofErr w:type="spellStart"/>
      <w:r w:rsidRPr="00FA4335">
        <w:rPr>
          <w:color w:val="000000"/>
          <w:sz w:val="28"/>
          <w:szCs w:val="28"/>
          <w:bdr w:val="none" w:sz="0" w:space="0" w:color="auto" w:frame="1"/>
        </w:rPr>
        <w:t>Outlook</w:t>
      </w:r>
      <w:proofErr w:type="spellEnd"/>
      <w:r w:rsidRPr="00FA4335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FA4335">
        <w:rPr>
          <w:color w:val="000000"/>
          <w:sz w:val="28"/>
          <w:szCs w:val="28"/>
          <w:bdr w:val="none" w:sz="0" w:space="0" w:color="auto" w:frame="1"/>
        </w:rPr>
        <w:t>Express</w:t>
      </w:r>
      <w:proofErr w:type="spellEnd"/>
      <w:r w:rsidRPr="00FA4335">
        <w:rPr>
          <w:color w:val="000000"/>
          <w:sz w:val="28"/>
          <w:szCs w:val="28"/>
          <w:bdr w:val="none" w:sz="0" w:space="0" w:color="auto" w:frame="1"/>
        </w:rPr>
        <w:t>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6.2.5. Создание новой учётной записи для доступа к почтовому ящику.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6.2.6. Отправка и получение электронной почты. Создание новых писем и ответов.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6.2.7. Обработка писем (изменение кодировки, сортировка, удаление, сохранение приложения).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6.2.8. Работа с адресной книгой. Использование и заполнение адресной книги.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6.2.9. Добавление приложений к письмам в виде файла и создание подписей.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color w:val="000000"/>
          <w:sz w:val="28"/>
          <w:szCs w:val="28"/>
          <w:bdr w:val="none" w:sz="0" w:space="0" w:color="auto" w:frame="1"/>
        </w:rPr>
        <w:t>6.2.10.</w:t>
      </w:r>
      <w:r w:rsidRPr="00FA4335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FA4335">
        <w:rPr>
          <w:color w:val="000000"/>
          <w:sz w:val="28"/>
          <w:szCs w:val="28"/>
          <w:bdr w:val="none" w:sz="0" w:space="0" w:color="auto" w:frame="1"/>
        </w:rPr>
        <w:t>Указание важности сообщения и запрос на подтверждение получения письма.</w:t>
      </w:r>
    </w:p>
    <w:p w:rsidR="00FA4335" w:rsidRPr="00FA4335" w:rsidRDefault="00FA4335" w:rsidP="00FA4335">
      <w:pPr>
        <w:pStyle w:val="a3"/>
        <w:spacing w:before="0" w:beforeAutospacing="0" w:after="0" w:afterAutospacing="0" w:line="360" w:lineRule="auto"/>
        <w:rPr>
          <w:color w:val="4F4535"/>
          <w:sz w:val="28"/>
          <w:szCs w:val="28"/>
        </w:rPr>
      </w:pPr>
      <w:r w:rsidRPr="00FA4335">
        <w:rPr>
          <w:rStyle w:val="a4"/>
          <w:color w:val="000000"/>
          <w:sz w:val="28"/>
          <w:szCs w:val="28"/>
          <w:bdr w:val="none" w:sz="0" w:space="0" w:color="auto" w:frame="1"/>
        </w:rPr>
        <w:t>7. Зачетная работа.</w:t>
      </w:r>
    </w:p>
    <w:p w:rsidR="00AD571E" w:rsidRPr="00FA4335" w:rsidRDefault="00AD571E" w:rsidP="00FA43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AD571E" w:rsidRPr="00FA4335" w:rsidSect="00AD57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D230B1"/>
    <w:multiLevelType w:val="multilevel"/>
    <w:tmpl w:val="416C31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characterSpacingControl w:val="doNotCompress"/>
  <w:compat/>
  <w:rsids>
    <w:rsidRoot w:val="00FA4335"/>
    <w:rsid w:val="006E524B"/>
    <w:rsid w:val="00AD571E"/>
    <w:rsid w:val="00FA43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7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4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A4335"/>
    <w:rPr>
      <w:b/>
      <w:bCs/>
    </w:rPr>
  </w:style>
  <w:style w:type="character" w:customStyle="1" w:styleId="apple-converted-space">
    <w:name w:val="apple-converted-space"/>
    <w:basedOn w:val="a0"/>
    <w:rsid w:val="00FA43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21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1127</Words>
  <Characters>6427</Characters>
  <Application>Microsoft Office Word</Application>
  <DocSecurity>0</DocSecurity>
  <Lines>53</Lines>
  <Paragraphs>15</Paragraphs>
  <ScaleCrop>false</ScaleCrop>
  <Company/>
  <LinksUpToDate>false</LinksUpToDate>
  <CharactersWithSpaces>7539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Вова Сусанин</dc:creator>
  <cp:lastModifiedBy>Вова Сусанин</cp:lastModifiedBy>
  <cp:revision>2</cp:revision>
  <dcterms:created xsi:type="dcterms:W3CDTF">2014-12-24T16:39:00Z</dcterms:created>
  <dcterms:modified xsi:type="dcterms:W3CDTF">2014-12-24T16:39:00Z</dcterms:modified>
</cp:coreProperties>
</file>